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8F0" w14:textId="77777777" w:rsidR="007F0F25" w:rsidRPr="00F70790" w:rsidRDefault="00000000">
      <w:pPr>
        <w:jc w:val="center"/>
      </w:pPr>
      <w:r w:rsidRPr="00F70790">
        <w:rPr>
          <w:noProof/>
        </w:rPr>
        <w:drawing>
          <wp:inline distT="0" distB="0" distL="0" distR="0" wp14:anchorId="01492539" wp14:editId="6E25AC09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BC0D" w14:textId="77777777" w:rsidR="007F0F25" w:rsidRPr="00F70790" w:rsidRDefault="00000000">
      <w:pPr>
        <w:jc w:val="center"/>
      </w:pPr>
      <w:r w:rsidRPr="00F70790">
        <w:rPr>
          <w:b/>
          <w:sz w:val="32"/>
        </w:rPr>
        <w:t>ManusMag – Návod a bezpečnostní pokyny</w:t>
      </w:r>
    </w:p>
    <w:p w14:paraId="0DBA2B26" w14:textId="5CBBEE2C" w:rsidR="007F0F25" w:rsidRPr="0032690B" w:rsidRDefault="00000000">
      <w:pPr>
        <w:jc w:val="both"/>
        <w:rPr>
          <w:sz w:val="20"/>
          <w:szCs w:val="20"/>
        </w:rPr>
      </w:pPr>
      <w:r w:rsidRPr="0032690B">
        <w:rPr>
          <w:b/>
          <w:bCs/>
          <w:sz w:val="20"/>
          <w:szCs w:val="20"/>
        </w:rPr>
        <w:t xml:space="preserve">ManusMag </w:t>
      </w:r>
      <w:r w:rsidRPr="0032690B">
        <w:rPr>
          <w:sz w:val="20"/>
          <w:szCs w:val="20"/>
        </w:rPr>
        <w:t xml:space="preserve">je tréninkový zásobník určený pro suché cvičení a nácvik manipulací se zbraní. Dodává se v barevném provedení dle ráže a je konstruován pro bezpečné a opakované používání při dry‑fire tréninku. Nejedná se o klasický zásobník, do kterého by bylo možné vložit střelivo. </w:t>
      </w:r>
      <w:r w:rsidRPr="0032690B">
        <w:rPr>
          <w:b/>
          <w:bCs/>
          <w:sz w:val="20"/>
          <w:szCs w:val="20"/>
        </w:rPr>
        <w:t>ManusMag</w:t>
      </w:r>
      <w:r w:rsidRPr="0032690B">
        <w:rPr>
          <w:sz w:val="20"/>
          <w:szCs w:val="20"/>
        </w:rPr>
        <w:t xml:space="preserve"> je tréninková pomůcka</w:t>
      </w:r>
      <w:r w:rsidR="0032690B">
        <w:rPr>
          <w:sz w:val="20"/>
          <w:szCs w:val="20"/>
        </w:rPr>
        <w:t>, která není schopná ostré střelby.</w:t>
      </w:r>
    </w:p>
    <w:p w14:paraId="56C99244" w14:textId="77777777" w:rsidR="00CB2A42" w:rsidRPr="00F70790" w:rsidRDefault="00000000" w:rsidP="00CB2A42">
      <w:pPr>
        <w:rPr>
          <w:b/>
          <w:bCs/>
          <w:sz w:val="20"/>
          <w:szCs w:val="20"/>
        </w:rPr>
      </w:pPr>
      <w:r w:rsidRPr="00F70790">
        <w:rPr>
          <w:b/>
        </w:rPr>
        <w:br/>
      </w:r>
      <w:r w:rsidR="00CB2A42" w:rsidRPr="00F70790">
        <w:rPr>
          <w:b/>
          <w:bCs/>
          <w:sz w:val="20"/>
          <w:szCs w:val="20"/>
        </w:rPr>
        <w:t>BEZPEČNOSTNÍ UPOZORNĚNÍ:</w:t>
      </w:r>
    </w:p>
    <w:p w14:paraId="0DFD319E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Před každým použitím jakéhokoliv příslušenství</w:t>
      </w:r>
      <w:r w:rsidRPr="00F70790">
        <w:rPr>
          <w:b/>
          <w:bCs/>
          <w:sz w:val="20"/>
          <w:szCs w:val="20"/>
        </w:rPr>
        <w:t xml:space="preserve"> Per Manus</w:t>
      </w:r>
      <w:r w:rsidRPr="00F70790">
        <w:rPr>
          <w:sz w:val="20"/>
          <w:szCs w:val="20"/>
        </w:rPr>
        <w:t xml:space="preserve"> vždy dbejte na pravidla bezpečné manipulace!</w:t>
      </w:r>
    </w:p>
    <w:p w14:paraId="456537FD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Vždy zkontrolujte svou zbraň dle platných pravidel.</w:t>
      </w:r>
    </w:p>
    <w:p w14:paraId="5721CA96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b/>
          <w:sz w:val="20"/>
          <w:szCs w:val="20"/>
        </w:rPr>
        <w:t>• NENÍ URČENO KE STŘELBĚ. Nepoužívejte s ostrým střelivem.</w:t>
      </w:r>
    </w:p>
    <w:p w14:paraId="4665C8FD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Nevystavujte vysokým teplotám nad 45 °C, nenechávejte výrobek na přímém slunečním světle nebo v autě.</w:t>
      </w:r>
    </w:p>
    <w:p w14:paraId="49DC6C59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Při jakémkoli poškození nebo deformaci přestaňte výrobek používat.</w:t>
      </w:r>
    </w:p>
    <w:p w14:paraId="28357564" w14:textId="2F32E3EC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 xml:space="preserve">• </w:t>
      </w:r>
      <w:bookmarkStart w:id="0" w:name="_Hlk213575275"/>
      <w:r w:rsidR="0032690B" w:rsidRPr="0032690B">
        <w:rPr>
          <w:sz w:val="20"/>
          <w:szCs w:val="20"/>
        </w:rPr>
        <w:t xml:space="preserve">Výrobce neodpovídá za škody vzniklé při porušení bezpečnostních postupů, nevhodném použití nebo při použití výrobku s poškozenou zbraní či poškozeným </w:t>
      </w:r>
      <w:bookmarkEnd w:id="0"/>
      <w:r w:rsidR="0032690B">
        <w:rPr>
          <w:sz w:val="20"/>
          <w:szCs w:val="20"/>
        </w:rPr>
        <w:t xml:space="preserve">výrobkem </w:t>
      </w:r>
      <w:r w:rsidR="0032690B" w:rsidRPr="0032690B">
        <w:rPr>
          <w:b/>
          <w:bCs/>
          <w:sz w:val="20"/>
          <w:szCs w:val="20"/>
        </w:rPr>
        <w:t>ManusMag.</w:t>
      </w:r>
    </w:p>
    <w:p w14:paraId="056928C9" w14:textId="25E535C0" w:rsidR="007F0F25" w:rsidRPr="00F70790" w:rsidRDefault="00000000" w:rsidP="00CB2A42">
      <w:r w:rsidRPr="00F70790">
        <w:rPr>
          <w:b/>
        </w:rPr>
        <w:br/>
        <w:t>DOPORUČENÉ POUŽITÍ:</w:t>
      </w:r>
    </w:p>
    <w:p w14:paraId="2E4E491D" w14:textId="3A00DE7B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1. </w:t>
      </w:r>
      <w:bookmarkStart w:id="1" w:name="_Hlk213575401"/>
      <w:r w:rsidR="0032690B" w:rsidRPr="0032690B">
        <w:rPr>
          <w:sz w:val="20"/>
          <w:szCs w:val="20"/>
        </w:rPr>
        <w:t>Ujistěte se, že je zbraň vybitá – vyjměte zásobník a proveďte vizuální a dotykovou kontrolu komory, poté ránu jistoty bezpečným směrem (dle platných pravidel bezpečné manipulace)</w:t>
      </w:r>
      <w:bookmarkEnd w:id="1"/>
    </w:p>
    <w:p w14:paraId="0C57A9D1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2. Vložte </w:t>
      </w:r>
      <w:r w:rsidRPr="0032690B">
        <w:rPr>
          <w:b/>
          <w:bCs/>
          <w:sz w:val="20"/>
          <w:szCs w:val="20"/>
        </w:rPr>
        <w:t>ManusMag</w:t>
      </w:r>
      <w:r w:rsidRPr="0032690B">
        <w:rPr>
          <w:sz w:val="20"/>
          <w:szCs w:val="20"/>
        </w:rPr>
        <w:t xml:space="preserve"> do zásobníkové šachty standardním způsobem (stejně jako běžný zásobník).</w:t>
      </w:r>
    </w:p>
    <w:p w14:paraId="1A1A66F5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>3. Pro dry‑fire trénink používejte pouze v souladu s pravidly bezpečné manipulace se zbraní.</w:t>
      </w:r>
    </w:p>
    <w:p w14:paraId="01EC890B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>4. Doporučujeme trénovat nad měkkým povrchem (tráva, tatami, deka, peřina), aby nedošlo k poškození zásobníku.</w:t>
      </w:r>
    </w:p>
    <w:p w14:paraId="6A521BC6" w14:textId="0857F609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5. Po tréninku zásobník vysuňte a zkontrolujte tělo zásobníku; při </w:t>
      </w:r>
      <w:r w:rsidR="00CB2A42" w:rsidRPr="0032690B">
        <w:rPr>
          <w:sz w:val="20"/>
          <w:szCs w:val="20"/>
        </w:rPr>
        <w:t xml:space="preserve">velmi </w:t>
      </w:r>
      <w:r w:rsidRPr="0032690B">
        <w:rPr>
          <w:sz w:val="20"/>
          <w:szCs w:val="20"/>
        </w:rPr>
        <w:t>volném chodu, prasklinách nebo deformaci zásobník vyřaďte.</w:t>
      </w:r>
    </w:p>
    <w:p w14:paraId="1822E321" w14:textId="218ACCB2" w:rsidR="00CB2A42" w:rsidRPr="00F70790" w:rsidRDefault="00CB2A42">
      <w:r w:rsidRPr="00F70790">
        <w:rPr>
          <w:noProof/>
        </w:rPr>
        <w:drawing>
          <wp:inline distT="0" distB="0" distL="0" distR="0" wp14:anchorId="64DB9C0F" wp14:editId="5792812A">
            <wp:extent cx="3499263" cy="2624447"/>
            <wp:effectExtent l="0" t="0" r="6350" b="5080"/>
            <wp:docPr id="283639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39015" name="Obrázek 2836390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4963" cy="262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3668" w14:textId="77777777" w:rsidR="00CB2A42" w:rsidRPr="00F70790" w:rsidRDefault="00000000" w:rsidP="00CB2A42">
      <w:pPr>
        <w:rPr>
          <w:b/>
          <w:bCs/>
          <w:sz w:val="20"/>
          <w:szCs w:val="20"/>
        </w:rPr>
      </w:pPr>
      <w:r w:rsidRPr="00F70790">
        <w:rPr>
          <w:b/>
        </w:rPr>
        <w:lastRenderedPageBreak/>
        <w:br/>
      </w:r>
      <w:r w:rsidR="00CB2A42" w:rsidRPr="00F70790">
        <w:rPr>
          <w:b/>
          <w:bCs/>
          <w:sz w:val="20"/>
          <w:szCs w:val="20"/>
        </w:rPr>
        <w:t>ÚDRŽBA:</w:t>
      </w:r>
    </w:p>
    <w:p w14:paraId="25993795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Výrobek můžete otírat jemným mikrovláknovým hadříkem navlhčeným ve vodě, poté doporučujeme otřít do sucha a uschovávat v pokojové teplotě mimo přímé sluneční světlo. Nepoužívejte agresivní chemikálie ani alkoholy. Maximální skladovací teplota: 45 °C (nad touto hranicí hrozí deformace materiálu PLA).</w:t>
      </w:r>
    </w:p>
    <w:p w14:paraId="4BA4EF15" w14:textId="77777777" w:rsidR="00F70790" w:rsidRPr="00F70790" w:rsidRDefault="00F70790" w:rsidP="00CB2A42">
      <w:pPr>
        <w:rPr>
          <w:sz w:val="20"/>
          <w:szCs w:val="20"/>
        </w:rPr>
      </w:pPr>
    </w:p>
    <w:p w14:paraId="6739C881" w14:textId="77777777" w:rsidR="001F1604" w:rsidRPr="00F70790" w:rsidRDefault="001F1604" w:rsidP="001F1604">
      <w:pPr>
        <w:rPr>
          <w:b/>
          <w:bCs/>
          <w:sz w:val="20"/>
          <w:szCs w:val="20"/>
        </w:rPr>
      </w:pPr>
      <w:bookmarkStart w:id="2" w:name="_Hlk213534597"/>
      <w:r w:rsidRPr="00F70790">
        <w:rPr>
          <w:b/>
          <w:bCs/>
          <w:sz w:val="20"/>
          <w:szCs w:val="20"/>
        </w:rPr>
        <w:t>VÝROBCE A KONTAKT:</w:t>
      </w:r>
    </w:p>
    <w:p w14:paraId="2ECDF965" w14:textId="45F4A063" w:rsidR="001F1604" w:rsidRPr="00F70790" w:rsidRDefault="001F1604" w:rsidP="001F1604">
      <w:pPr>
        <w:spacing w:after="0"/>
        <w:rPr>
          <w:sz w:val="20"/>
          <w:szCs w:val="20"/>
        </w:rPr>
      </w:pPr>
      <w:r w:rsidRPr="00F70790">
        <w:rPr>
          <w:sz w:val="20"/>
          <w:szCs w:val="20"/>
        </w:rPr>
        <w:t>Per Manus</w:t>
      </w:r>
      <w:r w:rsidRPr="00F70790">
        <w:rPr>
          <w:sz w:val="20"/>
          <w:szCs w:val="20"/>
        </w:rPr>
        <w:br/>
        <w:t>Josef Červeňák</w:t>
      </w:r>
      <w:r w:rsidRPr="00F70790">
        <w:rPr>
          <w:sz w:val="20"/>
          <w:szCs w:val="20"/>
        </w:rPr>
        <w:br/>
        <w:t>IČO: 23699655</w:t>
      </w:r>
      <w:r w:rsidRPr="00F70790">
        <w:rPr>
          <w:sz w:val="20"/>
          <w:szCs w:val="20"/>
        </w:rPr>
        <w:br/>
        <w:t>E‑mail: info@permanus.cz</w:t>
      </w:r>
      <w:r w:rsidRPr="00F70790">
        <w:rPr>
          <w:sz w:val="20"/>
          <w:szCs w:val="20"/>
        </w:rPr>
        <w:br/>
      </w:r>
      <w:r w:rsidR="003E24BB" w:rsidRPr="003E24BB">
        <w:rPr>
          <w:sz w:val="20"/>
          <w:szCs w:val="20"/>
        </w:rPr>
        <w:t>Telefon: +420 776 241 673</w:t>
      </w:r>
    </w:p>
    <w:p w14:paraId="2EE56D30" w14:textId="77777777" w:rsidR="001F1604" w:rsidRPr="00F70790" w:rsidRDefault="001F1604" w:rsidP="001F1604">
      <w:pPr>
        <w:spacing w:after="0"/>
        <w:rPr>
          <w:sz w:val="20"/>
          <w:szCs w:val="20"/>
        </w:rPr>
      </w:pPr>
      <w:r w:rsidRPr="00F70790">
        <w:rPr>
          <w:sz w:val="20"/>
          <w:szCs w:val="20"/>
        </w:rPr>
        <w:t>Děčínská 552/1, 180 00 Praha 8 – Střížkov</w:t>
      </w:r>
    </w:p>
    <w:p w14:paraId="329A8795" w14:textId="77777777" w:rsidR="001F1604" w:rsidRPr="00F70790" w:rsidRDefault="001F1604" w:rsidP="001F1604">
      <w:pPr>
        <w:spacing w:after="0"/>
        <w:rPr>
          <w:b/>
          <w:bCs/>
        </w:rPr>
      </w:pPr>
      <w:r w:rsidRPr="00F70790">
        <w:rPr>
          <w:sz w:val="20"/>
          <w:szCs w:val="20"/>
        </w:rPr>
        <w:br/>
      </w:r>
      <w:r w:rsidRPr="00F70790">
        <w:rPr>
          <w:b/>
          <w:bCs/>
          <w:sz w:val="20"/>
          <w:szCs w:val="20"/>
        </w:rPr>
        <w:t>Materiál</w:t>
      </w:r>
      <w:r w:rsidRPr="00F70790">
        <w:rPr>
          <w:sz w:val="20"/>
          <w:szCs w:val="20"/>
        </w:rPr>
        <w:t>: PLA – nenechávat nad 45 °C (např. v autě / na slunci) –</w:t>
      </w:r>
      <w:r w:rsidRPr="00F70790">
        <w:rPr>
          <w:b/>
          <w:bCs/>
        </w:rPr>
        <w:t xml:space="preserve"> </w:t>
      </w:r>
    </w:p>
    <w:p w14:paraId="6D501AFF" w14:textId="77777777" w:rsidR="001F1604" w:rsidRDefault="001F1604" w:rsidP="001F1604">
      <w:pPr>
        <w:spacing w:after="0"/>
        <w:rPr>
          <w:sz w:val="20"/>
          <w:szCs w:val="20"/>
        </w:rPr>
      </w:pPr>
      <w:r w:rsidRPr="00F70790">
        <w:rPr>
          <w:b/>
          <w:bCs/>
          <w:sz w:val="20"/>
          <w:szCs w:val="20"/>
        </w:rPr>
        <w:t>Likvidace:</w:t>
      </w:r>
      <w:r w:rsidRPr="00F70790">
        <w:rPr>
          <w:sz w:val="20"/>
          <w:szCs w:val="20"/>
        </w:rPr>
        <w:t xml:space="preserve"> Vytřiďte jako </w:t>
      </w:r>
      <w:r w:rsidRPr="00F70790">
        <w:rPr>
          <w:b/>
          <w:bCs/>
          <w:sz w:val="20"/>
          <w:szCs w:val="20"/>
        </w:rPr>
        <w:t>plast</w:t>
      </w:r>
      <w:r w:rsidRPr="00F70790">
        <w:rPr>
          <w:sz w:val="20"/>
          <w:szCs w:val="20"/>
        </w:rPr>
        <w:t>, pokud to váš místní systém sběru umožňuje.</w:t>
      </w:r>
      <w:r w:rsidRPr="00F70790">
        <w:rPr>
          <w:sz w:val="20"/>
          <w:szCs w:val="20"/>
        </w:rPr>
        <w:br/>
      </w:r>
      <w:r w:rsidRPr="00F70790">
        <w:rPr>
          <w:b/>
          <w:bCs/>
          <w:sz w:val="20"/>
          <w:szCs w:val="20"/>
        </w:rPr>
        <w:t>Výrobek není hračka.</w:t>
      </w:r>
      <w:r w:rsidRPr="00F70790">
        <w:rPr>
          <w:sz w:val="20"/>
          <w:szCs w:val="20"/>
        </w:rPr>
        <w:t xml:space="preserve"> </w:t>
      </w:r>
      <w:r w:rsidRPr="00F70790">
        <w:rPr>
          <w:b/>
          <w:bCs/>
          <w:sz w:val="20"/>
          <w:szCs w:val="20"/>
        </w:rPr>
        <w:t>Není vhodné pro děti do 3 let.</w:t>
      </w:r>
      <w:r w:rsidRPr="00F70790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3E5C5B4" w14:textId="77777777" w:rsidR="0032690B" w:rsidRPr="00F70790" w:rsidRDefault="0032690B" w:rsidP="001F1604">
      <w:pPr>
        <w:spacing w:after="0"/>
        <w:rPr>
          <w:sz w:val="20"/>
          <w:szCs w:val="20"/>
        </w:rPr>
      </w:pPr>
    </w:p>
    <w:p w14:paraId="0186203E" w14:textId="77777777" w:rsidR="00F70790" w:rsidRPr="00F70790" w:rsidRDefault="00F70790" w:rsidP="001F1604">
      <w:pPr>
        <w:spacing w:after="0"/>
        <w:rPr>
          <w:sz w:val="20"/>
          <w:szCs w:val="20"/>
        </w:rPr>
      </w:pPr>
    </w:p>
    <w:p w14:paraId="3528877F" w14:textId="77777777" w:rsidR="001F1604" w:rsidRPr="00F70790" w:rsidRDefault="001F1604" w:rsidP="001F1604">
      <w:pPr>
        <w:rPr>
          <w:sz w:val="20"/>
          <w:szCs w:val="20"/>
        </w:rPr>
      </w:pPr>
      <w:r w:rsidRPr="00F70790">
        <w:rPr>
          <w:b/>
          <w:bCs/>
          <w:sz w:val="20"/>
          <w:szCs w:val="20"/>
        </w:rPr>
        <w:t>Manuály online ke stažení zde:</w:t>
      </w:r>
      <w:r w:rsidRPr="00F70790">
        <w:rPr>
          <w:sz w:val="20"/>
          <w:szCs w:val="20"/>
        </w:rPr>
        <w:t xml:space="preserve"> </w:t>
      </w:r>
      <w:r w:rsidRPr="00F70790">
        <w:rPr>
          <w:noProof/>
          <w:sz w:val="20"/>
          <w:szCs w:val="20"/>
        </w:rPr>
        <w:drawing>
          <wp:inline distT="0" distB="0" distL="0" distR="0" wp14:anchorId="12708715" wp14:editId="03231D90">
            <wp:extent cx="1797507" cy="1784985"/>
            <wp:effectExtent l="0" t="0" r="0" b="5715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546" cy="181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EB7A" w14:textId="6737D4DE" w:rsidR="001F1604" w:rsidRPr="00F70790" w:rsidRDefault="001F1604" w:rsidP="001F1604">
      <w:pPr>
        <w:jc w:val="center"/>
        <w:rPr>
          <w:i/>
          <w:iCs/>
          <w:sz w:val="20"/>
          <w:szCs w:val="20"/>
        </w:rPr>
      </w:pPr>
      <w:r w:rsidRPr="00F70790">
        <w:rPr>
          <w:i/>
          <w:iCs/>
          <w:sz w:val="20"/>
          <w:szCs w:val="20"/>
        </w:rPr>
        <w:t xml:space="preserve">Tento dokument je součástí výrobku </w:t>
      </w:r>
      <w:r w:rsidR="00F70790" w:rsidRPr="00F70790">
        <w:rPr>
          <w:b/>
          <w:bCs/>
        </w:rPr>
        <w:t>ManusMag</w:t>
      </w:r>
      <w:r w:rsidRPr="00F70790">
        <w:rPr>
          <w:i/>
          <w:iCs/>
          <w:sz w:val="20"/>
          <w:szCs w:val="20"/>
        </w:rPr>
        <w:t>. Uchovejte jej pro případ budoucí potřeby.</w:t>
      </w:r>
      <w:bookmarkEnd w:id="2"/>
    </w:p>
    <w:p w14:paraId="4C01EF60" w14:textId="4F34C179" w:rsidR="007F0F25" w:rsidRDefault="007F0F25" w:rsidP="001F1604"/>
    <w:sectPr w:rsidR="007F0F25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249853">
    <w:abstractNumId w:val="8"/>
  </w:num>
  <w:num w:numId="2" w16cid:durableId="1639140828">
    <w:abstractNumId w:val="6"/>
  </w:num>
  <w:num w:numId="3" w16cid:durableId="1498114604">
    <w:abstractNumId w:val="5"/>
  </w:num>
  <w:num w:numId="4" w16cid:durableId="1464469915">
    <w:abstractNumId w:val="4"/>
  </w:num>
  <w:num w:numId="5" w16cid:durableId="762802306">
    <w:abstractNumId w:val="7"/>
  </w:num>
  <w:num w:numId="6" w16cid:durableId="289750112">
    <w:abstractNumId w:val="3"/>
  </w:num>
  <w:num w:numId="7" w16cid:durableId="1076124303">
    <w:abstractNumId w:val="2"/>
  </w:num>
  <w:num w:numId="8" w16cid:durableId="468595980">
    <w:abstractNumId w:val="1"/>
  </w:num>
  <w:num w:numId="9" w16cid:durableId="28031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04"/>
    <w:rsid w:val="00242007"/>
    <w:rsid w:val="0029639D"/>
    <w:rsid w:val="0032690B"/>
    <w:rsid w:val="00326F90"/>
    <w:rsid w:val="003E24BB"/>
    <w:rsid w:val="006430EE"/>
    <w:rsid w:val="007F0F25"/>
    <w:rsid w:val="00AA1D8D"/>
    <w:rsid w:val="00B47730"/>
    <w:rsid w:val="00CB0664"/>
    <w:rsid w:val="00CB2A42"/>
    <w:rsid w:val="00F70790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F3C0B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6</cp:revision>
  <dcterms:created xsi:type="dcterms:W3CDTF">2025-11-08T20:33:00Z</dcterms:created>
  <dcterms:modified xsi:type="dcterms:W3CDTF">2025-12-14T17:45:00Z</dcterms:modified>
  <cp:category/>
</cp:coreProperties>
</file>